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D9" w:rsidRDefault="007605D9" w:rsidP="007605D9"/>
    <w:tbl>
      <w:tblPr>
        <w:tblStyle w:val="Grilledutableau"/>
        <w:tblW w:w="836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541CF8" w:rsidTr="00541CF8">
        <w:trPr>
          <w:trHeight w:val="533"/>
          <w:jc w:val="center"/>
        </w:trPr>
        <w:tc>
          <w:tcPr>
            <w:tcW w:w="8364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541CF8" w:rsidRPr="007C4BA5" w:rsidRDefault="00541CF8" w:rsidP="00541CF8">
            <w:pPr>
              <w:spacing w:before="240"/>
              <w:jc w:val="center"/>
              <w:rPr>
                <w:sz w:val="40"/>
                <w:szCs w:val="40"/>
              </w:rPr>
            </w:pPr>
            <w:r w:rsidRPr="007C4BA5">
              <w:rPr>
                <w:rFonts w:ascii="Arial" w:eastAsia="Arial" w:hAnsi="Arial" w:cs="Arial"/>
                <w:b/>
                <w:bCs/>
                <w:color w:val="002060"/>
                <w:sz w:val="40"/>
                <w:szCs w:val="40"/>
              </w:rPr>
              <w:t>ANGLAIS GENERAL</w:t>
            </w:r>
          </w:p>
        </w:tc>
      </w:tr>
      <w:tr w:rsidR="00541CF8" w:rsidRPr="0053384C" w:rsidTr="00541CF8">
        <w:trPr>
          <w:trHeight w:val="12554"/>
          <w:jc w:val="center"/>
        </w:trPr>
        <w:tc>
          <w:tcPr>
            <w:tcW w:w="8364" w:type="dxa"/>
            <w:tcBorders>
              <w:bottom w:val="single" w:sz="4" w:space="0" w:color="000000" w:themeColor="text1"/>
            </w:tcBorders>
          </w:tcPr>
          <w:p w:rsidR="00541CF8" w:rsidRPr="007605D9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Population cible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  <w:t xml:space="preserve"> : </w:t>
            </w:r>
          </w:p>
          <w:p w:rsidR="00541CF8" w:rsidRPr="007605D9" w:rsidRDefault="00541CF8" w:rsidP="00485D62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Toute personne souhaitant  acquérir une maîtrise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pratique de la langue anglaise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.</w:t>
            </w:r>
          </w:p>
          <w:p w:rsidR="00541CF8" w:rsidRPr="007605D9" w:rsidRDefault="00541CF8" w:rsidP="00541CF8">
            <w:pPr>
              <w:pStyle w:val="Paragraphedeliste"/>
              <w:ind w:left="284" w:hanging="284"/>
              <w:jc w:val="both"/>
              <w:rPr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Objectifs :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7"/>
              </w:numPr>
              <w:tabs>
                <w:tab w:val="left" w:pos="2620"/>
              </w:tabs>
              <w:spacing w:after="200" w:line="276" w:lineRule="auto"/>
              <w:ind w:left="317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Apprendre l'anglais pratique   du quotidien qui peut être utilisé dans les situations  de la vie.</w:t>
            </w:r>
          </w:p>
          <w:p w:rsidR="00541CF8" w:rsidRPr="007605D9" w:rsidRDefault="00541CF8" w:rsidP="00485D62">
            <w:pPr>
              <w:pStyle w:val="Paragraphedeliste"/>
              <w:numPr>
                <w:ilvl w:val="0"/>
                <w:numId w:val="7"/>
              </w:numPr>
              <w:tabs>
                <w:tab w:val="left" w:pos="2620"/>
              </w:tabs>
              <w:spacing w:after="200" w:line="276" w:lineRule="auto"/>
              <w:ind w:left="317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Permet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</w:rPr>
              <w:t>tre à l'apprenant de développer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 ses aptitudes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 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à communiquer en anglais,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</w:rPr>
              <w:t>à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 vaincre ses appréhensions et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à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'acquérir des connaissances grammatica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les  et lexicales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de base.</w:t>
            </w:r>
          </w:p>
          <w:p w:rsidR="00541CF8" w:rsidRPr="007605D9" w:rsidRDefault="00541CF8" w:rsidP="00541CF8">
            <w:pPr>
              <w:pStyle w:val="Paragraphedeliste"/>
              <w:tabs>
                <w:tab w:val="left" w:pos="2620"/>
              </w:tabs>
              <w:spacing w:after="200" w:line="276" w:lineRule="auto"/>
              <w:ind w:left="317" w:hanging="317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Durée 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: 40H</w:t>
            </w:r>
          </w:p>
          <w:p w:rsidR="00541CF8" w:rsidRPr="007605D9" w:rsidRDefault="00541CF8" w:rsidP="00541CF8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Date :</w:t>
            </w:r>
          </w:p>
          <w:p w:rsidR="00541CF8" w:rsidRPr="007605D9" w:rsidRDefault="00541CF8" w:rsidP="00541CF8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Test de niveau :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4/09/2017</w:t>
            </w:r>
          </w:p>
          <w:p w:rsidR="00541CF8" w:rsidRPr="007605D9" w:rsidRDefault="00541CF8" w:rsidP="00541CF8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Date de démarrage :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11/09/2017</w:t>
            </w:r>
          </w:p>
          <w:p w:rsidR="00541CF8" w:rsidRPr="007605D9" w:rsidRDefault="00541CF8" w:rsidP="00541CF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Programme :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Évaluation du niveau d'anglais.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Définition des objectifs particuliers de la formation.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Élaboration d'un programme de formation personnalisée.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Vocabulaire: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Acquisition du vocabulaire courant.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Présentation et formule de politesse.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Chiffres, date et heures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Localisation dans le temps et l'espace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Grammaire et syntaxe: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Pronoms démonstratifs possessifs et interrogatifs.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Expressions de fréquence.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Pronoms.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Adjectifs.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proofErr w:type="gramStart"/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Le</w:t>
            </w:r>
            <w:proofErr w:type="gramEnd"/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« question tag ».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Temps et conjugaison: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Verbes irréguliers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Présent simple et présent progressif.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Prétérit simple et futur.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Voie passive.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Modaux.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 Expression orale:</w:t>
            </w:r>
          </w:p>
          <w:p w:rsidR="00541CF8" w:rsidRPr="007605D9" w:rsidRDefault="00541CF8" w:rsidP="007605D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Pratique intensive de la langue orale.</w:t>
            </w:r>
          </w:p>
          <w:p w:rsidR="00541CF8" w:rsidRDefault="00541CF8" w:rsidP="007605D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Mise en situation et jeux de rôle.</w:t>
            </w:r>
          </w:p>
          <w:p w:rsidR="00541CF8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Pr="00541CF8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7605D9">
            <w:pPr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noProof/>
                <w:color w:val="002060"/>
                <w:sz w:val="18"/>
                <w:szCs w:val="18"/>
                <w:lang w:eastAsia="fr-FR"/>
              </w:rPr>
              <w:drawing>
                <wp:inline distT="0" distB="0" distL="0" distR="0">
                  <wp:extent cx="2203091" cy="1219200"/>
                  <wp:effectExtent l="19050" t="0" r="6709" b="0"/>
                  <wp:docPr id="5" name="Image 4" descr="https://lh3.ggpht.com/rht-WfTVaXRsMc0VFhtlvOpJ5-UdjVZDISGTfCsYnfd-Xix4RTOhX_9adGFVgWx40g=w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gpht.com/rht-WfTVaXRsMc0VFhtlvOpJ5-UdjVZDISGTfCsYnfd-Xix4RTOhX_9adGFVgWx40g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479" cy="122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CF8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Pr="007605D9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Pr="00A9418A" w:rsidRDefault="00541CF8" w:rsidP="00DC0B9C">
            <w:pPr>
              <w:ind w:right="68"/>
              <w:rPr>
                <w:rFonts w:ascii="Trebuchet MS" w:eastAsia="Times New Roman" w:hAnsi="Trebuchet MS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:rsidR="00541CF8" w:rsidRPr="00DC0B9C" w:rsidRDefault="00541CF8" w:rsidP="00DC0B9C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Pour plus d'informations, veuillez contacter la CCINE :</w:t>
            </w:r>
          </w:p>
          <w:p w:rsidR="00541CF8" w:rsidRDefault="00541CF8" w:rsidP="00DC0B9C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Siège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 xml:space="preserve">Angle Rues 1 Mai / Med Ali Tour Bureaux Bizerte Center </w:t>
            </w:r>
          </w:p>
          <w:p w:rsidR="00541CF8" w:rsidRPr="00DC0B9C" w:rsidRDefault="00541CF8" w:rsidP="00DC0B9C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7000 Bizerte –Tunisie</w:t>
            </w:r>
          </w:p>
          <w:p w:rsidR="00541CF8" w:rsidRPr="00DC0B9C" w:rsidRDefault="00541CF8" w:rsidP="00485D62">
            <w:pPr>
              <w:shd w:val="clear" w:color="auto" w:fill="FFFFFF" w:themeFill="background1"/>
              <w:ind w:right="-284"/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Tél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72 431 044/ 72 443 011</w:t>
            </w:r>
          </w:p>
          <w:p w:rsidR="00541CF8" w:rsidRPr="00DC0B9C" w:rsidRDefault="00541CF8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Fax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72 431 922 / 72 436 044</w:t>
            </w:r>
          </w:p>
          <w:p w:rsidR="00541CF8" w:rsidRDefault="00541CF8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E-mail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 </w:t>
            </w:r>
            <w:hyperlink r:id="rId9" w:history="1">
              <w:r w:rsidRPr="00A532A0">
                <w:rPr>
                  <w:rStyle w:val="Lienhypertexte"/>
                  <w:rFonts w:ascii="Trebuchet MS" w:eastAsia="Times New Roman" w:hAnsi="Trebuchet MS" w:cs="Times New Roman"/>
                  <w:sz w:val="16"/>
                  <w:szCs w:val="16"/>
                  <w:lang w:eastAsia="fr-FR"/>
                </w:rPr>
                <w:t>ccine.formation@gnet.tn</w:t>
              </w:r>
            </w:hyperlink>
          </w:p>
          <w:p w:rsidR="00541CF8" w:rsidRPr="00485D62" w:rsidRDefault="00541CF8" w:rsidP="00485D62">
            <w:pPr>
              <w:pStyle w:val="Paragraphedeliste"/>
              <w:ind w:hanging="720"/>
              <w:rPr>
                <w:rFonts w:ascii="Arial" w:eastAsia="Arial" w:hAnsi="Arial" w:cs="Arial"/>
                <w:color w:val="002060"/>
                <w:sz w:val="20"/>
                <w:szCs w:val="20"/>
                <w:lang w:val="en-US"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en-US" w:eastAsia="fr-FR"/>
              </w:rPr>
              <w:t>Site Web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val="en-US" w:eastAsia="fr-FR"/>
              </w:rPr>
              <w:t> www.ccibizerte.org</w:t>
            </w:r>
          </w:p>
        </w:tc>
      </w:tr>
    </w:tbl>
    <w:p w:rsidR="00541CF8" w:rsidRDefault="00541CF8">
      <w:pPr>
        <w:rPr>
          <w:lang w:val="en-US"/>
        </w:rPr>
      </w:pPr>
    </w:p>
    <w:sectPr w:rsidR="00541CF8" w:rsidSect="00DC0B9C">
      <w:headerReference w:type="default" r:id="rId10"/>
      <w:pgSz w:w="11906" w:h="16838"/>
      <w:pgMar w:top="15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4" w:rsidRDefault="006D2F34" w:rsidP="007605D9">
      <w:pPr>
        <w:spacing w:after="0" w:line="240" w:lineRule="auto"/>
      </w:pPr>
      <w:r>
        <w:separator/>
      </w:r>
    </w:p>
  </w:endnote>
  <w:endnote w:type="continuationSeparator" w:id="0">
    <w:p w:rsidR="006D2F34" w:rsidRDefault="006D2F34" w:rsidP="0076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4" w:rsidRDefault="006D2F34" w:rsidP="007605D9">
      <w:pPr>
        <w:spacing w:after="0" w:line="240" w:lineRule="auto"/>
      </w:pPr>
      <w:r>
        <w:separator/>
      </w:r>
    </w:p>
  </w:footnote>
  <w:footnote w:type="continuationSeparator" w:id="0">
    <w:p w:rsidR="006D2F34" w:rsidRDefault="006D2F34" w:rsidP="0076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F8" w:rsidRPr="007605D9" w:rsidRDefault="00541CF8" w:rsidP="007605D9">
    <w:pPr>
      <w:pStyle w:val="En-tte"/>
      <w:tabs>
        <w:tab w:val="clear" w:pos="4536"/>
        <w:tab w:val="clear" w:pos="9072"/>
        <w:tab w:val="left" w:pos="6950"/>
      </w:tabs>
    </w:pPr>
    <w:r>
      <w:rPr>
        <w:noProof/>
        <w:lang w:eastAsia="fr-FR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4944745</wp:posOffset>
          </wp:positionH>
          <wp:positionV relativeFrom="paragraph">
            <wp:posOffset>-370205</wp:posOffset>
          </wp:positionV>
          <wp:extent cx="934085" cy="795020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795020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7605D9"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133047</wp:posOffset>
          </wp:positionH>
          <wp:positionV relativeFrom="paragraph">
            <wp:posOffset>-310432</wp:posOffset>
          </wp:positionV>
          <wp:extent cx="2654990" cy="834887"/>
          <wp:effectExtent l="19050" t="0" r="0" b="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90" cy="834887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E7A1B74"/>
    <w:multiLevelType w:val="hybridMultilevel"/>
    <w:tmpl w:val="B7E08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791F"/>
    <w:multiLevelType w:val="hybridMultilevel"/>
    <w:tmpl w:val="FDB831D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01A5911"/>
    <w:multiLevelType w:val="hybridMultilevel"/>
    <w:tmpl w:val="D608B2FE"/>
    <w:lvl w:ilvl="0" w:tplc="4B9020A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F94D19"/>
    <w:multiLevelType w:val="hybridMultilevel"/>
    <w:tmpl w:val="1812B43E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244F"/>
    <w:multiLevelType w:val="hybridMultilevel"/>
    <w:tmpl w:val="EF7C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F0D2C"/>
    <w:multiLevelType w:val="hybridMultilevel"/>
    <w:tmpl w:val="1EBEE4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3EF5"/>
    <w:multiLevelType w:val="hybridMultilevel"/>
    <w:tmpl w:val="0616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61110"/>
    <w:multiLevelType w:val="hybridMultilevel"/>
    <w:tmpl w:val="A6AE15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3CD5F7F"/>
    <w:multiLevelType w:val="multilevel"/>
    <w:tmpl w:val="B34026E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73AA"/>
    <w:multiLevelType w:val="hybridMultilevel"/>
    <w:tmpl w:val="433E0B76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8E46B2D"/>
    <w:multiLevelType w:val="hybridMultilevel"/>
    <w:tmpl w:val="C8CCCF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65E58"/>
    <w:multiLevelType w:val="hybridMultilevel"/>
    <w:tmpl w:val="21F0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C4B9E"/>
    <w:multiLevelType w:val="hybridMultilevel"/>
    <w:tmpl w:val="12A6A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45C9F"/>
    <w:multiLevelType w:val="hybridMultilevel"/>
    <w:tmpl w:val="8F32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736AF"/>
    <w:multiLevelType w:val="hybridMultilevel"/>
    <w:tmpl w:val="3B8E254A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A755501"/>
    <w:multiLevelType w:val="hybridMultilevel"/>
    <w:tmpl w:val="8604E59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910A0"/>
    <w:multiLevelType w:val="hybridMultilevel"/>
    <w:tmpl w:val="420AEF4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1F3228"/>
    <w:multiLevelType w:val="hybridMultilevel"/>
    <w:tmpl w:val="C11A978A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4"/>
  </w:num>
  <w:num w:numId="10">
    <w:abstractNumId w:val="16"/>
  </w:num>
  <w:num w:numId="11">
    <w:abstractNumId w:val="9"/>
  </w:num>
  <w:num w:numId="12">
    <w:abstractNumId w:val="21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1"/>
  </w:num>
  <w:num w:numId="18">
    <w:abstractNumId w:val="25"/>
  </w:num>
  <w:num w:numId="19">
    <w:abstractNumId w:val="13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20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D9"/>
    <w:rsid w:val="00166D69"/>
    <w:rsid w:val="003D4EE1"/>
    <w:rsid w:val="00424361"/>
    <w:rsid w:val="00463C17"/>
    <w:rsid w:val="00485D62"/>
    <w:rsid w:val="00510352"/>
    <w:rsid w:val="0053384C"/>
    <w:rsid w:val="00541CF8"/>
    <w:rsid w:val="00566353"/>
    <w:rsid w:val="005E5647"/>
    <w:rsid w:val="00630808"/>
    <w:rsid w:val="00683168"/>
    <w:rsid w:val="006C0208"/>
    <w:rsid w:val="006D2F34"/>
    <w:rsid w:val="00724D3D"/>
    <w:rsid w:val="007605D9"/>
    <w:rsid w:val="007C29CA"/>
    <w:rsid w:val="007C4BA5"/>
    <w:rsid w:val="007F0E73"/>
    <w:rsid w:val="00897B93"/>
    <w:rsid w:val="008D58A4"/>
    <w:rsid w:val="00930A40"/>
    <w:rsid w:val="009A01AF"/>
    <w:rsid w:val="009F60A5"/>
    <w:rsid w:val="00A9418A"/>
    <w:rsid w:val="00B4621A"/>
    <w:rsid w:val="00BA05AC"/>
    <w:rsid w:val="00BE7F0A"/>
    <w:rsid w:val="00D34B33"/>
    <w:rsid w:val="00DA1B04"/>
    <w:rsid w:val="00DC0B9C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D9"/>
  </w:style>
  <w:style w:type="paragraph" w:styleId="Titre3">
    <w:name w:val="heading 3"/>
    <w:basedOn w:val="Normal"/>
    <w:link w:val="Titre3Car"/>
    <w:uiPriority w:val="9"/>
    <w:qFormat/>
    <w:rsid w:val="0076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76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5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05D9"/>
  </w:style>
  <w:style w:type="paragraph" w:styleId="Pieddepage">
    <w:name w:val="footer"/>
    <w:basedOn w:val="Normal"/>
    <w:link w:val="Pieddepag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05D9"/>
  </w:style>
  <w:style w:type="character" w:styleId="Lienhypertexte">
    <w:name w:val="Hyperlink"/>
    <w:basedOn w:val="Policepardfaut"/>
    <w:uiPriority w:val="99"/>
    <w:unhideWhenUsed/>
    <w:rsid w:val="00485D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63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ne.formation@gnet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DG CCINE</cp:lastModifiedBy>
  <cp:revision>11</cp:revision>
  <dcterms:created xsi:type="dcterms:W3CDTF">2017-05-26T15:19:00Z</dcterms:created>
  <dcterms:modified xsi:type="dcterms:W3CDTF">2017-05-31T12:03:00Z</dcterms:modified>
</cp:coreProperties>
</file>